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2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4596"/>
        <w:gridCol w:w="720"/>
        <w:gridCol w:w="573"/>
        <w:gridCol w:w="4453"/>
      </w:tblGrid>
      <w:tr w:rsidR="002867F9" w:rsidRPr="00D6669C" w:rsidTr="002867F9">
        <w:trPr>
          <w:trHeight w:val="1363"/>
        </w:trPr>
        <w:tc>
          <w:tcPr>
            <w:tcW w:w="4596" w:type="dxa"/>
          </w:tcPr>
          <w:p w:rsidR="002867F9" w:rsidRPr="006F779F" w:rsidRDefault="002867F9" w:rsidP="0080332C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bookmarkStart w:id="0" w:name="_GoBack"/>
            <w:bookmarkEnd w:id="0"/>
            <w:r w:rsidRPr="006F779F">
              <w:rPr>
                <w:b/>
                <w:sz w:val="17"/>
                <w:szCs w:val="17"/>
              </w:rPr>
              <w:t>УПРАВЛЕНИЕ ЗЕМЕЛЬНЫХ И</w:t>
            </w:r>
          </w:p>
          <w:p w:rsidR="002867F9" w:rsidRPr="006F779F" w:rsidRDefault="002867F9" w:rsidP="0080332C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6F779F">
              <w:rPr>
                <w:b/>
                <w:sz w:val="17"/>
                <w:szCs w:val="17"/>
              </w:rPr>
              <w:t>ИМУЩЕСТВЕННЫХ ОТНОШЕНИЙ</w:t>
            </w:r>
          </w:p>
          <w:p w:rsidR="002867F9" w:rsidRPr="006F779F" w:rsidRDefault="002867F9" w:rsidP="0080332C">
            <w:pPr>
              <w:ind w:left="-108" w:right="-108"/>
              <w:rPr>
                <w:b/>
                <w:sz w:val="17"/>
                <w:szCs w:val="17"/>
              </w:rPr>
            </w:pPr>
            <w:r w:rsidRPr="006F779F">
              <w:rPr>
                <w:b/>
                <w:sz w:val="17"/>
                <w:szCs w:val="17"/>
              </w:rPr>
              <w:t>НИЖНЕКАМСКОГО МУНИЦИПАЛЬНОГО РАЙОНА</w:t>
            </w:r>
          </w:p>
          <w:p w:rsidR="002867F9" w:rsidRPr="006F779F" w:rsidRDefault="002867F9" w:rsidP="0080332C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6F779F">
              <w:rPr>
                <w:b/>
                <w:sz w:val="17"/>
                <w:szCs w:val="17"/>
              </w:rPr>
              <w:t>РЕСПУБЛИКИ ТАТАРСТАН</w:t>
            </w:r>
          </w:p>
          <w:p w:rsidR="002867F9" w:rsidRPr="006F779F" w:rsidRDefault="002867F9" w:rsidP="0080332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867F9" w:rsidRPr="006F779F" w:rsidRDefault="002867F9" w:rsidP="0080332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6F779F">
              <w:rPr>
                <w:sz w:val="15"/>
                <w:szCs w:val="15"/>
              </w:rPr>
              <w:t>ул</w:t>
            </w:r>
            <w:r w:rsidRPr="006F779F">
              <w:rPr>
                <w:sz w:val="15"/>
                <w:szCs w:val="15"/>
                <w:lang w:val="tt-RU"/>
              </w:rPr>
              <w:t xml:space="preserve">. Школьный бульвар, д. 2а, </w:t>
            </w:r>
            <w:r w:rsidRPr="006F779F">
              <w:rPr>
                <w:sz w:val="15"/>
                <w:szCs w:val="15"/>
              </w:rPr>
              <w:t>г. Нижнекамск, 423575</w:t>
            </w:r>
          </w:p>
          <w:p w:rsidR="002867F9" w:rsidRPr="006F779F" w:rsidRDefault="002867F9" w:rsidP="0080332C">
            <w:pPr>
              <w:spacing w:line="360" w:lineRule="auto"/>
              <w:ind w:right="-108"/>
              <w:rPr>
                <w:sz w:val="8"/>
                <w:szCs w:val="8"/>
                <w:lang w:val="tt-RU"/>
              </w:rPr>
            </w:pPr>
          </w:p>
        </w:tc>
        <w:tc>
          <w:tcPr>
            <w:tcW w:w="1293" w:type="dxa"/>
            <w:gridSpan w:val="2"/>
          </w:tcPr>
          <w:p w:rsidR="002867F9" w:rsidRPr="006F779F" w:rsidRDefault="002867F9" w:rsidP="0080332C">
            <w:pPr>
              <w:ind w:left="-249"/>
              <w:jc w:val="center"/>
              <w:rPr>
                <w:sz w:val="20"/>
              </w:rPr>
            </w:pPr>
            <w:r w:rsidRPr="006F779F">
              <w:rPr>
                <w:noProof/>
                <w:sz w:val="20"/>
              </w:rPr>
              <w:drawing>
                <wp:inline distT="0" distB="0" distL="0" distR="0">
                  <wp:extent cx="847725" cy="942975"/>
                  <wp:effectExtent l="1905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2867F9" w:rsidRPr="006F779F" w:rsidRDefault="002867F9" w:rsidP="0080332C">
            <w:pPr>
              <w:jc w:val="center"/>
              <w:rPr>
                <w:b/>
                <w:sz w:val="17"/>
                <w:szCs w:val="17"/>
                <w:lang w:val="tt-RU"/>
              </w:rPr>
            </w:pPr>
            <w:r w:rsidRPr="006F779F">
              <w:rPr>
                <w:b/>
                <w:sz w:val="17"/>
                <w:szCs w:val="17"/>
                <w:lang w:val="tt-RU"/>
              </w:rPr>
              <w:t>ТАТАРСТАН РЕСПУБЛИКАСЫ</w:t>
            </w:r>
          </w:p>
          <w:p w:rsidR="002867F9" w:rsidRPr="006F779F" w:rsidRDefault="002867F9" w:rsidP="0080332C">
            <w:pPr>
              <w:ind w:left="-108" w:right="-108"/>
              <w:jc w:val="center"/>
              <w:rPr>
                <w:b/>
                <w:sz w:val="17"/>
                <w:szCs w:val="17"/>
                <w:lang w:val="tt-RU"/>
              </w:rPr>
            </w:pPr>
            <w:r w:rsidRPr="006F779F">
              <w:rPr>
                <w:b/>
                <w:sz w:val="17"/>
                <w:szCs w:val="17"/>
                <w:lang w:val="tt-RU"/>
              </w:rPr>
              <w:t>ТҮБӘН КАМА МУНИЦИПАЛЬРАЙОНЫНЫҢ</w:t>
            </w:r>
          </w:p>
          <w:p w:rsidR="002867F9" w:rsidRPr="006F779F" w:rsidRDefault="002867F9" w:rsidP="0080332C">
            <w:pPr>
              <w:jc w:val="center"/>
              <w:rPr>
                <w:b/>
                <w:sz w:val="17"/>
                <w:szCs w:val="17"/>
                <w:lang w:val="tt-RU"/>
              </w:rPr>
            </w:pPr>
            <w:r w:rsidRPr="006F779F">
              <w:rPr>
                <w:b/>
                <w:sz w:val="17"/>
                <w:szCs w:val="17"/>
                <w:lang w:val="tt-RU"/>
              </w:rPr>
              <w:t>ҖИР ҺӘM МИЛЛЕК МӘНӘСӘБӘТЛӘРЕ</w:t>
            </w:r>
          </w:p>
          <w:p w:rsidR="002867F9" w:rsidRPr="006F779F" w:rsidRDefault="002867F9" w:rsidP="0080332C">
            <w:pPr>
              <w:jc w:val="center"/>
              <w:rPr>
                <w:b/>
                <w:sz w:val="17"/>
                <w:szCs w:val="17"/>
                <w:lang w:val="tt-RU"/>
              </w:rPr>
            </w:pPr>
            <w:r w:rsidRPr="006F779F">
              <w:rPr>
                <w:b/>
                <w:sz w:val="17"/>
                <w:szCs w:val="17"/>
                <w:lang w:val="tt-RU"/>
              </w:rPr>
              <w:t>ИДАРӘСЕ</w:t>
            </w:r>
          </w:p>
          <w:p w:rsidR="002867F9" w:rsidRPr="006F779F" w:rsidRDefault="002867F9" w:rsidP="0080332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867F9" w:rsidRPr="006F779F" w:rsidRDefault="002867F9" w:rsidP="0080332C">
            <w:pPr>
              <w:jc w:val="center"/>
              <w:rPr>
                <w:sz w:val="15"/>
                <w:szCs w:val="15"/>
                <w:lang w:val="tt-RU"/>
              </w:rPr>
            </w:pPr>
            <w:r w:rsidRPr="006F779F">
              <w:rPr>
                <w:sz w:val="15"/>
                <w:szCs w:val="15"/>
                <w:lang w:val="tt-RU"/>
              </w:rPr>
              <w:t>Мәктәп бульвары ур., 2 нче А йорты, Түбән Кама шәһәре, 423575</w:t>
            </w:r>
          </w:p>
          <w:p w:rsidR="002867F9" w:rsidRPr="006F779F" w:rsidRDefault="002867F9" w:rsidP="0080332C">
            <w:pPr>
              <w:jc w:val="center"/>
              <w:rPr>
                <w:sz w:val="8"/>
                <w:szCs w:val="8"/>
                <w:lang w:val="tt-RU"/>
              </w:rPr>
            </w:pPr>
          </w:p>
        </w:tc>
      </w:tr>
      <w:tr w:rsidR="002867F9" w:rsidRPr="00D6669C" w:rsidTr="002867F9">
        <w:trPr>
          <w:trHeight w:val="90"/>
        </w:trPr>
        <w:tc>
          <w:tcPr>
            <w:tcW w:w="10342" w:type="dxa"/>
            <w:gridSpan w:val="4"/>
          </w:tcPr>
          <w:p w:rsidR="002867F9" w:rsidRPr="006F779F" w:rsidRDefault="002867F9" w:rsidP="0080332C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6F779F">
              <w:rPr>
                <w:sz w:val="16"/>
                <w:szCs w:val="16"/>
                <w:lang w:val="tt-RU"/>
              </w:rPr>
              <w:t>Тел./факс: (8555) 47-32-42. Е-mail: uzio.nk@tatar.ru, сайт: e-nizhnekamsk.ru</w:t>
            </w:r>
          </w:p>
        </w:tc>
      </w:tr>
      <w:tr w:rsidR="002867F9" w:rsidRPr="00D6669C" w:rsidTr="002867F9">
        <w:trPr>
          <w:trHeight w:val="213"/>
        </w:trPr>
        <w:tc>
          <w:tcPr>
            <w:tcW w:w="5316" w:type="dxa"/>
            <w:gridSpan w:val="2"/>
          </w:tcPr>
          <w:p w:rsidR="002867F9" w:rsidRPr="006F779F" w:rsidRDefault="00FD075B" w:rsidP="0080332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489065" cy="6350"/>
                      <wp:effectExtent l="6985" t="9525" r="9525" b="127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9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BF4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8pt;margin-top:1.65pt;width:510.95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n5KQ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489065" cy="6350"/>
                      <wp:effectExtent l="6985" t="8890" r="9525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9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3259A" id="AutoShape 2" o:spid="_x0000_s1026" type="#_x0000_t32" style="position:absolute;margin-left:-3.8pt;margin-top:.1pt;width:510.9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" strokecolor="#365f91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489065" cy="635"/>
                      <wp:effectExtent l="6985" t="6350" r="952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9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43042" id="AutoShape 4" o:spid="_x0000_s1026" type="#_x0000_t32" style="position:absolute;margin-left:-3.8pt;margin-top:2.15pt;width:510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" strokecolor="#00b050"/>
                  </w:pict>
                </mc:Fallback>
              </mc:AlternateContent>
            </w:r>
          </w:p>
        </w:tc>
        <w:tc>
          <w:tcPr>
            <w:tcW w:w="5026" w:type="dxa"/>
            <w:gridSpan w:val="2"/>
          </w:tcPr>
          <w:p w:rsidR="002867F9" w:rsidRPr="006F779F" w:rsidRDefault="002867F9" w:rsidP="0080332C">
            <w:pPr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2867F9" w:rsidRPr="006F779F" w:rsidRDefault="002867F9" w:rsidP="002867F9">
      <w:pPr>
        <w:tabs>
          <w:tab w:val="left" w:pos="11340"/>
        </w:tabs>
        <w:spacing w:line="276" w:lineRule="auto"/>
        <w:ind w:left="4956" w:firstLine="6"/>
        <w:jc w:val="center"/>
        <w:rPr>
          <w:sz w:val="27"/>
          <w:szCs w:val="27"/>
          <w:lang w:val="tt-RU"/>
        </w:rPr>
      </w:pPr>
    </w:p>
    <w:p w:rsidR="002867F9" w:rsidRPr="00B04BA4" w:rsidRDefault="002867F9" w:rsidP="002867F9">
      <w:pPr>
        <w:tabs>
          <w:tab w:val="left" w:pos="3915"/>
        </w:tabs>
        <w:spacing w:line="276" w:lineRule="auto"/>
        <w:ind w:left="1134" w:right="566"/>
        <w:jc w:val="both"/>
        <w:rPr>
          <w:sz w:val="27"/>
          <w:szCs w:val="27"/>
          <w:lang w:val="tt-RU"/>
        </w:rPr>
      </w:pPr>
      <w:r w:rsidRPr="00B04BA4">
        <w:rPr>
          <w:sz w:val="27"/>
          <w:szCs w:val="27"/>
          <w:lang w:val="tt-RU"/>
        </w:rPr>
        <w:t>РАСПОРЯЖЕНИЕ                                                                  БОЕРЫК</w:t>
      </w:r>
    </w:p>
    <w:p w:rsidR="002867F9" w:rsidRPr="00B04BA4" w:rsidRDefault="002867F9" w:rsidP="002867F9">
      <w:pPr>
        <w:tabs>
          <w:tab w:val="left" w:pos="3915"/>
        </w:tabs>
        <w:spacing w:line="276" w:lineRule="auto"/>
        <w:ind w:left="1134" w:right="567"/>
        <w:jc w:val="both"/>
        <w:rPr>
          <w:sz w:val="27"/>
          <w:szCs w:val="27"/>
          <w:lang w:val="tt-RU"/>
        </w:rPr>
      </w:pPr>
    </w:p>
    <w:p w:rsidR="002867F9" w:rsidRPr="00B04BA4" w:rsidRDefault="002867F9" w:rsidP="002867F9">
      <w:pPr>
        <w:tabs>
          <w:tab w:val="left" w:pos="10065"/>
        </w:tabs>
        <w:spacing w:line="276" w:lineRule="auto"/>
        <w:ind w:left="1134" w:right="567"/>
        <w:rPr>
          <w:sz w:val="27"/>
          <w:szCs w:val="27"/>
          <w:lang w:val="tt-RU"/>
        </w:rPr>
      </w:pPr>
      <w:r w:rsidRPr="00B04BA4">
        <w:rPr>
          <w:sz w:val="27"/>
          <w:szCs w:val="27"/>
          <w:lang w:val="tt-RU"/>
        </w:rPr>
        <w:t>«___» _________ 201</w:t>
      </w:r>
      <w:r w:rsidR="004F7783" w:rsidRPr="00B04BA4">
        <w:rPr>
          <w:sz w:val="27"/>
          <w:szCs w:val="27"/>
          <w:lang w:val="tt-RU"/>
        </w:rPr>
        <w:t>9</w:t>
      </w:r>
      <w:r w:rsidRPr="00B04BA4">
        <w:rPr>
          <w:sz w:val="27"/>
          <w:szCs w:val="27"/>
          <w:lang w:val="tt-RU"/>
        </w:rPr>
        <w:t>г.  №_____</w:t>
      </w:r>
    </w:p>
    <w:p w:rsidR="0080332C" w:rsidRPr="00B04BA4" w:rsidRDefault="0080332C" w:rsidP="0080332C">
      <w:pPr>
        <w:shd w:val="clear" w:color="auto" w:fill="FFFFFF"/>
        <w:tabs>
          <w:tab w:val="left" w:pos="3686"/>
        </w:tabs>
        <w:autoSpaceDE w:val="0"/>
        <w:autoSpaceDN w:val="0"/>
        <w:adjustRightInd w:val="0"/>
        <w:ind w:right="6803"/>
        <w:rPr>
          <w:bCs/>
          <w:color w:val="000000"/>
          <w:sz w:val="27"/>
          <w:szCs w:val="27"/>
        </w:rPr>
      </w:pPr>
    </w:p>
    <w:p w:rsidR="0080332C" w:rsidRPr="00B04BA4" w:rsidRDefault="005868A4" w:rsidP="0080332C">
      <w:pPr>
        <w:ind w:left="1134" w:right="7086"/>
        <w:rPr>
          <w:sz w:val="27"/>
          <w:szCs w:val="27"/>
        </w:rPr>
      </w:pPr>
      <w:r w:rsidRPr="00B04BA4">
        <w:rPr>
          <w:sz w:val="27"/>
          <w:szCs w:val="27"/>
        </w:rPr>
        <w:t xml:space="preserve">О включении </w:t>
      </w:r>
      <w:r w:rsidR="0080332C" w:rsidRPr="00B04BA4">
        <w:rPr>
          <w:sz w:val="27"/>
          <w:szCs w:val="27"/>
        </w:rPr>
        <w:t xml:space="preserve">земельных участков </w:t>
      </w:r>
      <w:r w:rsidRPr="00B04BA4">
        <w:rPr>
          <w:sz w:val="27"/>
          <w:szCs w:val="27"/>
        </w:rPr>
        <w:t>в Реестр земельных участков для многодетных семей по Нижнекамскому муниципальному району.</w:t>
      </w:r>
    </w:p>
    <w:p w:rsidR="002867F9" w:rsidRPr="00B04BA4" w:rsidRDefault="002867F9" w:rsidP="002867F9">
      <w:pPr>
        <w:tabs>
          <w:tab w:val="left" w:pos="10065"/>
        </w:tabs>
        <w:spacing w:line="276" w:lineRule="auto"/>
        <w:ind w:left="1134" w:right="567"/>
        <w:jc w:val="both"/>
        <w:rPr>
          <w:sz w:val="27"/>
          <w:szCs w:val="27"/>
        </w:rPr>
      </w:pPr>
    </w:p>
    <w:p w:rsidR="0080332C" w:rsidRPr="00B04BA4" w:rsidRDefault="0080332C" w:rsidP="0080332C">
      <w:pPr>
        <w:ind w:left="284"/>
        <w:rPr>
          <w:sz w:val="27"/>
          <w:szCs w:val="27"/>
        </w:rPr>
      </w:pPr>
    </w:p>
    <w:p w:rsidR="0080332C" w:rsidRPr="00B04BA4" w:rsidRDefault="0080332C" w:rsidP="0080332C">
      <w:pPr>
        <w:pStyle w:val="a5"/>
        <w:numPr>
          <w:ilvl w:val="0"/>
          <w:numId w:val="1"/>
        </w:numPr>
        <w:tabs>
          <w:tab w:val="left" w:pos="1843"/>
          <w:tab w:val="left" w:pos="2268"/>
        </w:tabs>
        <w:ind w:left="1134" w:right="566" w:firstLine="425"/>
        <w:jc w:val="both"/>
        <w:rPr>
          <w:sz w:val="27"/>
          <w:szCs w:val="27"/>
        </w:rPr>
      </w:pPr>
      <w:r w:rsidRPr="00B04BA4">
        <w:rPr>
          <w:sz w:val="27"/>
          <w:szCs w:val="27"/>
        </w:rPr>
        <w:t>Включить в Реестр земельных участков для многодетных семей по Нижнекамскому муниципальному району земельные участки для осуществления индивидуального жилищного строительства, согласно Приложению</w:t>
      </w:r>
      <w:r w:rsidR="004F7783" w:rsidRPr="00B04BA4">
        <w:rPr>
          <w:sz w:val="27"/>
          <w:szCs w:val="27"/>
        </w:rPr>
        <w:t xml:space="preserve"> 1</w:t>
      </w:r>
      <w:r w:rsidRPr="00B04BA4">
        <w:rPr>
          <w:sz w:val="27"/>
          <w:szCs w:val="27"/>
        </w:rPr>
        <w:t>.</w:t>
      </w:r>
    </w:p>
    <w:p w:rsidR="004F7783" w:rsidRPr="00B04BA4" w:rsidRDefault="004F7783" w:rsidP="004F7783">
      <w:pPr>
        <w:pStyle w:val="a5"/>
        <w:numPr>
          <w:ilvl w:val="0"/>
          <w:numId w:val="1"/>
        </w:numPr>
        <w:tabs>
          <w:tab w:val="left" w:pos="1843"/>
          <w:tab w:val="left" w:pos="2268"/>
        </w:tabs>
        <w:ind w:left="1134" w:right="566" w:firstLine="425"/>
        <w:jc w:val="both"/>
        <w:rPr>
          <w:sz w:val="27"/>
          <w:szCs w:val="27"/>
        </w:rPr>
      </w:pPr>
      <w:r w:rsidRPr="00B04BA4">
        <w:rPr>
          <w:sz w:val="27"/>
          <w:szCs w:val="27"/>
        </w:rPr>
        <w:t xml:space="preserve">Включить в Реестр земельных участков для многодетных семей по Нижнекамскому муниципальному району земельные участки для </w:t>
      </w:r>
      <w:r w:rsidR="006532B0" w:rsidRPr="00B04BA4">
        <w:rPr>
          <w:sz w:val="27"/>
          <w:szCs w:val="27"/>
        </w:rPr>
        <w:t>ведения личного подсобного хозяйства</w:t>
      </w:r>
      <w:r w:rsidRPr="00B04BA4">
        <w:rPr>
          <w:sz w:val="27"/>
          <w:szCs w:val="27"/>
        </w:rPr>
        <w:t xml:space="preserve">, согласно Приложению </w:t>
      </w:r>
      <w:r w:rsidR="006532B0" w:rsidRPr="00B04BA4">
        <w:rPr>
          <w:sz w:val="27"/>
          <w:szCs w:val="27"/>
        </w:rPr>
        <w:t>2</w:t>
      </w:r>
      <w:r w:rsidRPr="00B04BA4">
        <w:rPr>
          <w:sz w:val="27"/>
          <w:szCs w:val="27"/>
        </w:rPr>
        <w:t>.</w:t>
      </w:r>
    </w:p>
    <w:p w:rsidR="0080332C" w:rsidRPr="00B04BA4" w:rsidRDefault="0080332C" w:rsidP="0080332C">
      <w:pPr>
        <w:ind w:left="1134" w:right="566"/>
        <w:jc w:val="both"/>
        <w:rPr>
          <w:sz w:val="27"/>
          <w:szCs w:val="27"/>
        </w:rPr>
      </w:pPr>
    </w:p>
    <w:p w:rsidR="0080332C" w:rsidRPr="00B04BA4" w:rsidRDefault="0080332C" w:rsidP="0080332C">
      <w:pPr>
        <w:ind w:left="1134" w:right="566"/>
        <w:jc w:val="both"/>
        <w:rPr>
          <w:sz w:val="27"/>
          <w:szCs w:val="27"/>
        </w:rPr>
      </w:pPr>
    </w:p>
    <w:p w:rsidR="0080332C" w:rsidRPr="00B04BA4" w:rsidRDefault="0080332C" w:rsidP="0080332C">
      <w:pPr>
        <w:ind w:left="1134" w:right="566"/>
        <w:jc w:val="both"/>
        <w:rPr>
          <w:sz w:val="27"/>
          <w:szCs w:val="27"/>
        </w:rPr>
      </w:pPr>
    </w:p>
    <w:p w:rsidR="0080332C" w:rsidRPr="00B04BA4" w:rsidRDefault="00B04BA4" w:rsidP="0080332C">
      <w:pPr>
        <w:ind w:left="1134" w:right="566"/>
        <w:jc w:val="both"/>
        <w:rPr>
          <w:sz w:val="27"/>
          <w:szCs w:val="27"/>
        </w:rPr>
      </w:pPr>
      <w:r w:rsidRPr="00B04BA4">
        <w:rPr>
          <w:sz w:val="27"/>
          <w:szCs w:val="27"/>
        </w:rPr>
        <w:t>Врио н</w:t>
      </w:r>
      <w:r w:rsidR="0080332C" w:rsidRPr="00B04BA4">
        <w:rPr>
          <w:sz w:val="27"/>
          <w:szCs w:val="27"/>
        </w:rPr>
        <w:t>ачальник</w:t>
      </w:r>
      <w:r w:rsidRPr="00B04BA4">
        <w:rPr>
          <w:sz w:val="27"/>
          <w:szCs w:val="27"/>
        </w:rPr>
        <w:t>а</w:t>
      </w:r>
      <w:r w:rsidR="0080332C" w:rsidRPr="00B04BA4">
        <w:rPr>
          <w:sz w:val="27"/>
          <w:szCs w:val="27"/>
        </w:rPr>
        <w:t xml:space="preserve">  управления                     </w:t>
      </w:r>
      <w:r w:rsidRPr="00B04BA4">
        <w:rPr>
          <w:sz w:val="27"/>
          <w:szCs w:val="27"/>
        </w:rPr>
        <w:t xml:space="preserve">                          </w:t>
      </w:r>
      <w:r w:rsidR="0080332C" w:rsidRPr="00B04BA4">
        <w:rPr>
          <w:sz w:val="27"/>
          <w:szCs w:val="27"/>
        </w:rPr>
        <w:t xml:space="preserve">                  </w:t>
      </w:r>
      <w:r w:rsidR="006532B0" w:rsidRPr="00B04BA4">
        <w:rPr>
          <w:sz w:val="27"/>
          <w:szCs w:val="27"/>
        </w:rPr>
        <w:t xml:space="preserve">    </w:t>
      </w:r>
      <w:r w:rsidR="0080332C" w:rsidRPr="00B04BA4">
        <w:rPr>
          <w:sz w:val="27"/>
          <w:szCs w:val="27"/>
        </w:rPr>
        <w:t xml:space="preserve">       </w:t>
      </w:r>
      <w:r w:rsidRPr="00B04BA4">
        <w:rPr>
          <w:sz w:val="27"/>
          <w:szCs w:val="27"/>
        </w:rPr>
        <w:t>М.О. Коньков</w:t>
      </w:r>
    </w:p>
    <w:p w:rsidR="0080332C" w:rsidRDefault="0080332C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532B0" w:rsidRDefault="0080332C" w:rsidP="006532B0">
      <w:pPr>
        <w:ind w:left="6946" w:right="566"/>
      </w:pPr>
      <w:r w:rsidRPr="0080332C">
        <w:lastRenderedPageBreak/>
        <w:t>При</w:t>
      </w:r>
      <w:r>
        <w:t>ложение</w:t>
      </w:r>
      <w:r w:rsidR="006532B0">
        <w:t xml:space="preserve"> 1</w:t>
      </w:r>
    </w:p>
    <w:p w:rsidR="0080332C" w:rsidRPr="0080332C" w:rsidRDefault="0080332C" w:rsidP="006532B0">
      <w:pPr>
        <w:ind w:left="6946" w:right="566"/>
      </w:pPr>
      <w:r>
        <w:t xml:space="preserve"> к распоряжению №______</w:t>
      </w:r>
      <w:r w:rsidRPr="0080332C">
        <w:t xml:space="preserve"> от __________</w:t>
      </w:r>
    </w:p>
    <w:p w:rsidR="0084327C" w:rsidRDefault="0084327C" w:rsidP="00BB1A42">
      <w:pPr>
        <w:ind w:right="567"/>
        <w:rPr>
          <w:sz w:val="27"/>
          <w:szCs w:val="27"/>
        </w:rPr>
      </w:pPr>
    </w:p>
    <w:p w:rsidR="00BB1A42" w:rsidRPr="006532B0" w:rsidRDefault="00BB1A42" w:rsidP="00BB1A42">
      <w:pPr>
        <w:ind w:left="993" w:right="567"/>
        <w:jc w:val="center"/>
        <w:rPr>
          <w:b/>
          <w:sz w:val="27"/>
          <w:szCs w:val="27"/>
        </w:rPr>
      </w:pPr>
      <w:r w:rsidRPr="006532B0">
        <w:rPr>
          <w:b/>
          <w:sz w:val="27"/>
          <w:szCs w:val="27"/>
        </w:rPr>
        <w:t>Перечень земельных участков для индивидуального жилищного строительства, включаемых в Реестр земельных участков для многодетных семей по Нижнекамскому муниципальному району</w:t>
      </w:r>
    </w:p>
    <w:p w:rsidR="00BB1A42" w:rsidRPr="006532B0" w:rsidRDefault="00BB1A42" w:rsidP="00BB1A42">
      <w:pPr>
        <w:ind w:left="993" w:right="567"/>
        <w:jc w:val="center"/>
        <w:rPr>
          <w:sz w:val="27"/>
          <w:szCs w:val="27"/>
        </w:rPr>
      </w:pP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275"/>
        <w:gridCol w:w="2127"/>
      </w:tblGrid>
      <w:tr w:rsidR="0080332C" w:rsidRPr="00B04BA4" w:rsidTr="006532B0">
        <w:tc>
          <w:tcPr>
            <w:tcW w:w="851" w:type="dxa"/>
            <w:vAlign w:val="center"/>
          </w:tcPr>
          <w:p w:rsidR="0080332C" w:rsidRPr="00B04BA4" w:rsidRDefault="0080332C" w:rsidP="006532B0">
            <w:pPr>
              <w:ind w:right="-102"/>
              <w:rPr>
                <w:b/>
              </w:rPr>
            </w:pPr>
            <w:r w:rsidRPr="00B04BA4">
              <w:rPr>
                <w:b/>
              </w:rPr>
              <w:t>№ п/п</w:t>
            </w:r>
          </w:p>
        </w:tc>
        <w:tc>
          <w:tcPr>
            <w:tcW w:w="2126" w:type="dxa"/>
            <w:vAlign w:val="center"/>
          </w:tcPr>
          <w:p w:rsidR="0080332C" w:rsidRPr="00B04BA4" w:rsidRDefault="0080332C" w:rsidP="00BB1A42">
            <w:pPr>
              <w:ind w:right="34"/>
              <w:jc w:val="center"/>
              <w:rPr>
                <w:b/>
              </w:rPr>
            </w:pPr>
            <w:r w:rsidRPr="00B04BA4">
              <w:rPr>
                <w:b/>
              </w:rPr>
              <w:t>Кадастровый номер</w:t>
            </w:r>
          </w:p>
        </w:tc>
        <w:tc>
          <w:tcPr>
            <w:tcW w:w="4111" w:type="dxa"/>
            <w:vAlign w:val="center"/>
          </w:tcPr>
          <w:p w:rsidR="0080332C" w:rsidRPr="00B04BA4" w:rsidRDefault="0080332C" w:rsidP="00BB1A42">
            <w:pPr>
              <w:ind w:right="-108"/>
              <w:jc w:val="center"/>
              <w:rPr>
                <w:b/>
              </w:rPr>
            </w:pPr>
            <w:r w:rsidRPr="00B04BA4">
              <w:rPr>
                <w:b/>
              </w:rPr>
              <w:t>Местоположение</w:t>
            </w:r>
          </w:p>
        </w:tc>
        <w:tc>
          <w:tcPr>
            <w:tcW w:w="1275" w:type="dxa"/>
            <w:vAlign w:val="center"/>
          </w:tcPr>
          <w:p w:rsidR="0080332C" w:rsidRPr="00B04BA4" w:rsidRDefault="0080332C" w:rsidP="00BB1A42">
            <w:pPr>
              <w:ind w:right="-108"/>
              <w:jc w:val="center"/>
              <w:rPr>
                <w:b/>
              </w:rPr>
            </w:pPr>
            <w:r w:rsidRPr="00B04BA4">
              <w:rPr>
                <w:b/>
              </w:rPr>
              <w:t>Площадь, кв.м</w:t>
            </w:r>
          </w:p>
        </w:tc>
        <w:tc>
          <w:tcPr>
            <w:tcW w:w="2127" w:type="dxa"/>
            <w:vAlign w:val="center"/>
          </w:tcPr>
          <w:p w:rsidR="0080332C" w:rsidRPr="00B04BA4" w:rsidRDefault="0080332C" w:rsidP="00BB1A42">
            <w:pPr>
              <w:ind w:right="-102"/>
              <w:jc w:val="center"/>
              <w:rPr>
                <w:b/>
              </w:rPr>
            </w:pPr>
            <w:r w:rsidRPr="00B04BA4">
              <w:rPr>
                <w:b/>
              </w:rPr>
              <w:t>Вид разрешенного использования</w:t>
            </w:r>
          </w:p>
        </w:tc>
      </w:tr>
      <w:tr w:rsidR="00BB1A42" w:rsidRPr="00B04BA4" w:rsidTr="006532B0">
        <w:tc>
          <w:tcPr>
            <w:tcW w:w="851" w:type="dxa"/>
            <w:vAlign w:val="center"/>
          </w:tcPr>
          <w:p w:rsidR="00BB1A42" w:rsidRPr="00B04BA4" w:rsidRDefault="00BB1A42" w:rsidP="006532B0">
            <w:pPr>
              <w:jc w:val="center"/>
            </w:pPr>
            <w:r w:rsidRPr="00B04BA4">
              <w:t>1</w:t>
            </w:r>
          </w:p>
        </w:tc>
        <w:tc>
          <w:tcPr>
            <w:tcW w:w="2126" w:type="dxa"/>
            <w:vAlign w:val="center"/>
          </w:tcPr>
          <w:p w:rsidR="00BB1A42" w:rsidRPr="00B04BA4" w:rsidRDefault="00BB1A42" w:rsidP="00D6669C">
            <w:pPr>
              <w:jc w:val="center"/>
            </w:pPr>
            <w:r w:rsidRPr="00B04BA4">
              <w:t>16:30:</w:t>
            </w:r>
            <w:r w:rsidR="00D6669C" w:rsidRPr="00B04BA4">
              <w:t>021601</w:t>
            </w:r>
            <w:r w:rsidR="006532B0" w:rsidRPr="00B04BA4">
              <w:t>:</w:t>
            </w:r>
            <w:r w:rsidR="00D6669C" w:rsidRPr="00B04BA4">
              <w:t>135</w:t>
            </w:r>
          </w:p>
        </w:tc>
        <w:tc>
          <w:tcPr>
            <w:tcW w:w="4111" w:type="dxa"/>
            <w:vAlign w:val="center"/>
          </w:tcPr>
          <w:p w:rsidR="00BB1A42" w:rsidRPr="00B04BA4" w:rsidRDefault="00BB1A42" w:rsidP="00D6669C">
            <w:pPr>
              <w:rPr>
                <w:color w:val="000000"/>
              </w:rPr>
            </w:pPr>
            <w:r w:rsidRPr="00B04BA4">
              <w:rPr>
                <w:color w:val="000000"/>
              </w:rPr>
              <w:t xml:space="preserve">Республика Татарстан, Нижнекамский муниципальный район, </w:t>
            </w:r>
            <w:r w:rsidR="00D6669C" w:rsidRPr="00B04BA4">
              <w:rPr>
                <w:color w:val="000000"/>
              </w:rPr>
              <w:t>Каенлинское</w:t>
            </w:r>
            <w:r w:rsidRPr="00B04BA4">
              <w:rPr>
                <w:color w:val="000000"/>
              </w:rPr>
              <w:t xml:space="preserve"> сельское поселение, </w:t>
            </w:r>
            <w:r w:rsidR="006532B0" w:rsidRPr="00B04BA4">
              <w:rPr>
                <w:color w:val="000000"/>
              </w:rPr>
              <w:t>с.</w:t>
            </w:r>
            <w:r w:rsidR="00D6669C" w:rsidRPr="00B04BA4">
              <w:rPr>
                <w:color w:val="000000"/>
              </w:rPr>
              <w:t>Байгулово</w:t>
            </w:r>
          </w:p>
        </w:tc>
        <w:tc>
          <w:tcPr>
            <w:tcW w:w="1275" w:type="dxa"/>
            <w:vAlign w:val="center"/>
          </w:tcPr>
          <w:p w:rsidR="00BB1A42" w:rsidRPr="00B04BA4" w:rsidRDefault="00D6669C" w:rsidP="006532B0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1296</w:t>
            </w:r>
          </w:p>
        </w:tc>
        <w:tc>
          <w:tcPr>
            <w:tcW w:w="2127" w:type="dxa"/>
            <w:vAlign w:val="center"/>
          </w:tcPr>
          <w:p w:rsidR="00BB1A42" w:rsidRPr="00B04BA4" w:rsidRDefault="006532B0" w:rsidP="006532B0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для и</w:t>
            </w:r>
            <w:r w:rsidR="00BB1A42" w:rsidRPr="00B04BA4">
              <w:rPr>
                <w:color w:val="000000"/>
              </w:rPr>
              <w:t>ндивидуально</w:t>
            </w:r>
            <w:r w:rsidRPr="00B04BA4">
              <w:rPr>
                <w:color w:val="000000"/>
              </w:rPr>
              <w:t xml:space="preserve">го </w:t>
            </w:r>
            <w:r w:rsidR="00BB1A42" w:rsidRPr="00B04BA4">
              <w:rPr>
                <w:color w:val="000000"/>
              </w:rPr>
              <w:t>жилищно</w:t>
            </w:r>
            <w:r w:rsidRPr="00B04BA4">
              <w:rPr>
                <w:color w:val="000000"/>
              </w:rPr>
              <w:t xml:space="preserve">го </w:t>
            </w:r>
            <w:r w:rsidR="00BB1A42" w:rsidRPr="00B04BA4">
              <w:rPr>
                <w:color w:val="000000"/>
              </w:rPr>
              <w:t>строительств</w:t>
            </w:r>
            <w:r w:rsidRPr="00B04BA4">
              <w:rPr>
                <w:color w:val="000000"/>
              </w:rPr>
              <w:t>а</w:t>
            </w:r>
          </w:p>
        </w:tc>
      </w:tr>
    </w:tbl>
    <w:p w:rsidR="006532B0" w:rsidRDefault="006532B0" w:rsidP="00453996">
      <w:pPr>
        <w:ind w:left="1134" w:right="567"/>
        <w:jc w:val="both"/>
        <w:rPr>
          <w:sz w:val="27"/>
          <w:szCs w:val="27"/>
        </w:rPr>
      </w:pPr>
    </w:p>
    <w:p w:rsidR="006532B0" w:rsidRDefault="006532B0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532B0" w:rsidRDefault="006532B0" w:rsidP="006532B0">
      <w:pPr>
        <w:ind w:left="6946" w:right="566"/>
      </w:pPr>
      <w:r w:rsidRPr="0080332C">
        <w:lastRenderedPageBreak/>
        <w:t>При</w:t>
      </w:r>
      <w:r>
        <w:t>ложение 2</w:t>
      </w:r>
    </w:p>
    <w:p w:rsidR="006532B0" w:rsidRPr="0080332C" w:rsidRDefault="006532B0" w:rsidP="006532B0">
      <w:pPr>
        <w:ind w:left="6946" w:right="566"/>
      </w:pPr>
      <w:r>
        <w:t xml:space="preserve"> к распоряжению №______</w:t>
      </w:r>
      <w:r w:rsidRPr="0080332C">
        <w:t xml:space="preserve"> от __________</w:t>
      </w:r>
    </w:p>
    <w:p w:rsidR="006532B0" w:rsidRDefault="006532B0" w:rsidP="006532B0">
      <w:pPr>
        <w:ind w:right="567"/>
        <w:rPr>
          <w:sz w:val="27"/>
          <w:szCs w:val="27"/>
        </w:rPr>
      </w:pPr>
    </w:p>
    <w:p w:rsidR="006532B0" w:rsidRPr="006532B0" w:rsidRDefault="006532B0" w:rsidP="006532B0">
      <w:pPr>
        <w:ind w:left="993" w:right="567"/>
        <w:jc w:val="center"/>
        <w:rPr>
          <w:b/>
          <w:sz w:val="27"/>
          <w:szCs w:val="27"/>
        </w:rPr>
      </w:pPr>
      <w:r w:rsidRPr="006532B0">
        <w:rPr>
          <w:b/>
          <w:sz w:val="27"/>
          <w:szCs w:val="27"/>
        </w:rPr>
        <w:t xml:space="preserve">Перечень земельных участков для </w:t>
      </w:r>
      <w:r w:rsidR="0028023A">
        <w:rPr>
          <w:b/>
          <w:sz w:val="27"/>
          <w:szCs w:val="27"/>
        </w:rPr>
        <w:t>ведения личного подсобного хозяйства</w:t>
      </w:r>
      <w:r w:rsidRPr="006532B0">
        <w:rPr>
          <w:b/>
          <w:sz w:val="27"/>
          <w:szCs w:val="27"/>
        </w:rPr>
        <w:t>, включаемых в Реестр земельных участков для многодетных семей по Нижнекамскому муниципальному району</w:t>
      </w:r>
    </w:p>
    <w:p w:rsidR="006532B0" w:rsidRPr="006532B0" w:rsidRDefault="006532B0" w:rsidP="006532B0">
      <w:pPr>
        <w:ind w:left="993" w:right="567"/>
        <w:jc w:val="center"/>
        <w:rPr>
          <w:sz w:val="27"/>
          <w:szCs w:val="27"/>
        </w:rPr>
      </w:pP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275"/>
        <w:gridCol w:w="2127"/>
      </w:tblGrid>
      <w:tr w:rsidR="006532B0" w:rsidRPr="00B04BA4" w:rsidTr="00B06298">
        <w:tc>
          <w:tcPr>
            <w:tcW w:w="851" w:type="dxa"/>
            <w:vAlign w:val="center"/>
          </w:tcPr>
          <w:p w:rsidR="006532B0" w:rsidRPr="00B04BA4" w:rsidRDefault="006532B0" w:rsidP="00B06298">
            <w:pPr>
              <w:ind w:right="-102"/>
              <w:rPr>
                <w:b/>
              </w:rPr>
            </w:pPr>
            <w:r w:rsidRPr="00B04BA4">
              <w:rPr>
                <w:b/>
              </w:rPr>
              <w:t>№ п/п</w:t>
            </w:r>
          </w:p>
        </w:tc>
        <w:tc>
          <w:tcPr>
            <w:tcW w:w="2126" w:type="dxa"/>
            <w:vAlign w:val="center"/>
          </w:tcPr>
          <w:p w:rsidR="006532B0" w:rsidRPr="00B04BA4" w:rsidRDefault="006532B0" w:rsidP="00B06298">
            <w:pPr>
              <w:ind w:right="34"/>
              <w:jc w:val="center"/>
              <w:rPr>
                <w:b/>
              </w:rPr>
            </w:pPr>
            <w:r w:rsidRPr="00B04BA4">
              <w:rPr>
                <w:b/>
              </w:rPr>
              <w:t>Кадастровый номер</w:t>
            </w:r>
          </w:p>
        </w:tc>
        <w:tc>
          <w:tcPr>
            <w:tcW w:w="4111" w:type="dxa"/>
            <w:vAlign w:val="center"/>
          </w:tcPr>
          <w:p w:rsidR="006532B0" w:rsidRPr="00B04BA4" w:rsidRDefault="006532B0" w:rsidP="00B06298">
            <w:pPr>
              <w:ind w:right="-108"/>
              <w:jc w:val="center"/>
              <w:rPr>
                <w:b/>
              </w:rPr>
            </w:pPr>
            <w:r w:rsidRPr="00B04BA4">
              <w:rPr>
                <w:b/>
              </w:rPr>
              <w:t>Местоположение</w:t>
            </w:r>
          </w:p>
        </w:tc>
        <w:tc>
          <w:tcPr>
            <w:tcW w:w="1275" w:type="dxa"/>
            <w:vAlign w:val="center"/>
          </w:tcPr>
          <w:p w:rsidR="006532B0" w:rsidRPr="00B04BA4" w:rsidRDefault="006532B0" w:rsidP="00B06298">
            <w:pPr>
              <w:ind w:right="-108"/>
              <w:jc w:val="center"/>
              <w:rPr>
                <w:b/>
              </w:rPr>
            </w:pPr>
            <w:r w:rsidRPr="00B04BA4">
              <w:rPr>
                <w:b/>
              </w:rPr>
              <w:t>Площадь, кв.м</w:t>
            </w:r>
          </w:p>
        </w:tc>
        <w:tc>
          <w:tcPr>
            <w:tcW w:w="2127" w:type="dxa"/>
            <w:vAlign w:val="center"/>
          </w:tcPr>
          <w:p w:rsidR="006532B0" w:rsidRPr="00B04BA4" w:rsidRDefault="006532B0" w:rsidP="00B06298">
            <w:pPr>
              <w:ind w:right="-102"/>
              <w:jc w:val="center"/>
              <w:rPr>
                <w:b/>
              </w:rPr>
            </w:pPr>
            <w:r w:rsidRPr="00B04BA4">
              <w:rPr>
                <w:b/>
              </w:rPr>
              <w:t>Вид разрешенного использования</w:t>
            </w:r>
          </w:p>
        </w:tc>
      </w:tr>
      <w:tr w:rsidR="006532B0" w:rsidRPr="00B04BA4" w:rsidTr="00B06298">
        <w:tc>
          <w:tcPr>
            <w:tcW w:w="851" w:type="dxa"/>
            <w:vAlign w:val="center"/>
          </w:tcPr>
          <w:p w:rsidR="006532B0" w:rsidRPr="00B04BA4" w:rsidRDefault="006532B0" w:rsidP="00B06298">
            <w:pPr>
              <w:jc w:val="center"/>
            </w:pPr>
            <w:r w:rsidRPr="00B04BA4">
              <w:t>1</w:t>
            </w:r>
          </w:p>
        </w:tc>
        <w:tc>
          <w:tcPr>
            <w:tcW w:w="2126" w:type="dxa"/>
            <w:vAlign w:val="center"/>
          </w:tcPr>
          <w:p w:rsidR="006532B0" w:rsidRPr="00B04BA4" w:rsidRDefault="006532B0" w:rsidP="00B04BA4">
            <w:pPr>
              <w:jc w:val="center"/>
            </w:pPr>
            <w:r w:rsidRPr="00B04BA4">
              <w:t>16:30:</w:t>
            </w:r>
            <w:r w:rsidR="00B04BA4" w:rsidRPr="00B04BA4">
              <w:t>021303</w:t>
            </w:r>
            <w:r w:rsidRPr="00B04BA4">
              <w:t>:</w:t>
            </w:r>
            <w:r w:rsidR="00B04BA4" w:rsidRPr="00B04BA4">
              <w:t>162</w:t>
            </w:r>
          </w:p>
        </w:tc>
        <w:tc>
          <w:tcPr>
            <w:tcW w:w="4111" w:type="dxa"/>
            <w:vAlign w:val="center"/>
          </w:tcPr>
          <w:p w:rsidR="006532B0" w:rsidRPr="00B04BA4" w:rsidRDefault="006532B0" w:rsidP="00B04BA4">
            <w:pPr>
              <w:rPr>
                <w:color w:val="000000"/>
              </w:rPr>
            </w:pPr>
            <w:r w:rsidRPr="00B04BA4">
              <w:rPr>
                <w:color w:val="000000"/>
              </w:rPr>
              <w:t xml:space="preserve">Республика Татарстан, Нижнекамский муниципальный район, </w:t>
            </w:r>
            <w:r w:rsidR="00B04BA4" w:rsidRPr="00B04BA4">
              <w:rPr>
                <w:color w:val="000000"/>
              </w:rPr>
              <w:t>Каенлинское</w:t>
            </w:r>
            <w:r w:rsidRPr="00B04BA4">
              <w:rPr>
                <w:color w:val="000000"/>
              </w:rPr>
              <w:t xml:space="preserve"> сельское поселение, </w:t>
            </w:r>
            <w:r w:rsidR="00B04BA4" w:rsidRPr="00B04BA4">
              <w:rPr>
                <w:color w:val="000000"/>
              </w:rPr>
              <w:t>с.Борок</w:t>
            </w:r>
          </w:p>
        </w:tc>
        <w:tc>
          <w:tcPr>
            <w:tcW w:w="1275" w:type="dxa"/>
            <w:vAlign w:val="center"/>
          </w:tcPr>
          <w:p w:rsidR="006532B0" w:rsidRPr="00B04BA4" w:rsidRDefault="00B04BA4" w:rsidP="00B06298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1707</w:t>
            </w:r>
          </w:p>
        </w:tc>
        <w:tc>
          <w:tcPr>
            <w:tcW w:w="2127" w:type="dxa"/>
            <w:vAlign w:val="center"/>
          </w:tcPr>
          <w:p w:rsidR="006532B0" w:rsidRPr="00B04BA4" w:rsidRDefault="006532B0" w:rsidP="006532B0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для ведения личного подсобного хозяйства</w:t>
            </w:r>
          </w:p>
        </w:tc>
      </w:tr>
      <w:tr w:rsidR="00B04BA4" w:rsidRPr="00B04BA4" w:rsidTr="00B06298">
        <w:tc>
          <w:tcPr>
            <w:tcW w:w="851" w:type="dxa"/>
            <w:vAlign w:val="center"/>
          </w:tcPr>
          <w:p w:rsidR="00B04BA4" w:rsidRPr="00B04BA4" w:rsidRDefault="00B04BA4" w:rsidP="00B06298">
            <w:pPr>
              <w:jc w:val="center"/>
            </w:pPr>
            <w:r w:rsidRPr="00B04BA4">
              <w:t>2</w:t>
            </w:r>
          </w:p>
        </w:tc>
        <w:tc>
          <w:tcPr>
            <w:tcW w:w="2126" w:type="dxa"/>
            <w:vAlign w:val="center"/>
          </w:tcPr>
          <w:p w:rsidR="00B04BA4" w:rsidRPr="00B04BA4" w:rsidRDefault="00B04BA4" w:rsidP="006532B0">
            <w:pPr>
              <w:jc w:val="center"/>
            </w:pPr>
            <w:r w:rsidRPr="00B04BA4">
              <w:t>16:30:021303:247</w:t>
            </w:r>
          </w:p>
        </w:tc>
        <w:tc>
          <w:tcPr>
            <w:tcW w:w="4111" w:type="dxa"/>
            <w:vAlign w:val="center"/>
          </w:tcPr>
          <w:p w:rsidR="00B04BA4" w:rsidRPr="00B04BA4" w:rsidRDefault="00B04BA4" w:rsidP="006532B0">
            <w:pPr>
              <w:rPr>
                <w:color w:val="000000"/>
              </w:rPr>
            </w:pPr>
            <w:r w:rsidRPr="00B04BA4">
              <w:rPr>
                <w:color w:val="000000"/>
              </w:rPr>
              <w:t>Республика Татарстан, Нижнекамский муниципальный район, Каенлинское сельское поселение, с.Борок</w:t>
            </w:r>
          </w:p>
        </w:tc>
        <w:tc>
          <w:tcPr>
            <w:tcW w:w="1275" w:type="dxa"/>
            <w:vAlign w:val="center"/>
          </w:tcPr>
          <w:p w:rsidR="00B04BA4" w:rsidRPr="00B04BA4" w:rsidRDefault="00B04BA4" w:rsidP="00B06298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1821</w:t>
            </w:r>
          </w:p>
        </w:tc>
        <w:tc>
          <w:tcPr>
            <w:tcW w:w="2127" w:type="dxa"/>
            <w:vAlign w:val="center"/>
          </w:tcPr>
          <w:p w:rsidR="00B04BA4" w:rsidRPr="00B04BA4" w:rsidRDefault="00B04BA4" w:rsidP="006532B0">
            <w:pPr>
              <w:jc w:val="center"/>
              <w:rPr>
                <w:color w:val="000000"/>
              </w:rPr>
            </w:pPr>
            <w:r w:rsidRPr="00B04BA4">
              <w:rPr>
                <w:color w:val="000000"/>
              </w:rPr>
              <w:t>для ведения личного подсобного хозяйства</w:t>
            </w:r>
          </w:p>
        </w:tc>
      </w:tr>
    </w:tbl>
    <w:p w:rsidR="006532B0" w:rsidRPr="006532B0" w:rsidRDefault="006532B0" w:rsidP="006532B0">
      <w:pPr>
        <w:ind w:left="1134" w:right="567"/>
        <w:jc w:val="both"/>
        <w:rPr>
          <w:sz w:val="27"/>
          <w:szCs w:val="27"/>
        </w:rPr>
      </w:pPr>
    </w:p>
    <w:p w:rsidR="002867F9" w:rsidRPr="006532B0" w:rsidRDefault="002867F9" w:rsidP="00453996">
      <w:pPr>
        <w:ind w:left="1134" w:right="567"/>
        <w:jc w:val="both"/>
        <w:rPr>
          <w:sz w:val="27"/>
          <w:szCs w:val="27"/>
        </w:rPr>
      </w:pPr>
    </w:p>
    <w:sectPr w:rsidR="002867F9" w:rsidRPr="006532B0" w:rsidSect="00BB1A42">
      <w:pgSz w:w="11906" w:h="16838"/>
      <w:pgMar w:top="568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710F"/>
    <w:multiLevelType w:val="hybridMultilevel"/>
    <w:tmpl w:val="70B2E0CE"/>
    <w:lvl w:ilvl="0" w:tplc="E96432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F9"/>
    <w:rsid w:val="0000666D"/>
    <w:rsid w:val="00010C40"/>
    <w:rsid w:val="00014249"/>
    <w:rsid w:val="00027966"/>
    <w:rsid w:val="00034271"/>
    <w:rsid w:val="000403F6"/>
    <w:rsid w:val="000459FF"/>
    <w:rsid w:val="00063C34"/>
    <w:rsid w:val="00064AAC"/>
    <w:rsid w:val="00086217"/>
    <w:rsid w:val="0009493F"/>
    <w:rsid w:val="000A225D"/>
    <w:rsid w:val="000A7D83"/>
    <w:rsid w:val="000B1A27"/>
    <w:rsid w:val="000B2254"/>
    <w:rsid w:val="000C569A"/>
    <w:rsid w:val="000D4CC7"/>
    <w:rsid w:val="000F5D60"/>
    <w:rsid w:val="00103C12"/>
    <w:rsid w:val="00107588"/>
    <w:rsid w:val="00114D4E"/>
    <w:rsid w:val="00135B20"/>
    <w:rsid w:val="0016414C"/>
    <w:rsid w:val="001727D9"/>
    <w:rsid w:val="00172BA1"/>
    <w:rsid w:val="00174CE7"/>
    <w:rsid w:val="00175CCA"/>
    <w:rsid w:val="00181F55"/>
    <w:rsid w:val="001B05BA"/>
    <w:rsid w:val="001B0617"/>
    <w:rsid w:val="001B537B"/>
    <w:rsid w:val="001B56E3"/>
    <w:rsid w:val="001D25F4"/>
    <w:rsid w:val="001D3FD4"/>
    <w:rsid w:val="001E3EE1"/>
    <w:rsid w:val="001F4A96"/>
    <w:rsid w:val="00234BD2"/>
    <w:rsid w:val="00253DFD"/>
    <w:rsid w:val="00255EAE"/>
    <w:rsid w:val="0028023A"/>
    <w:rsid w:val="0028171B"/>
    <w:rsid w:val="002867F9"/>
    <w:rsid w:val="00292752"/>
    <w:rsid w:val="002A4AFD"/>
    <w:rsid w:val="002C22BF"/>
    <w:rsid w:val="002D0503"/>
    <w:rsid w:val="002D2ABF"/>
    <w:rsid w:val="002E386A"/>
    <w:rsid w:val="002E4578"/>
    <w:rsid w:val="002F22A8"/>
    <w:rsid w:val="00320E80"/>
    <w:rsid w:val="0032179E"/>
    <w:rsid w:val="00333261"/>
    <w:rsid w:val="00355020"/>
    <w:rsid w:val="003A576A"/>
    <w:rsid w:val="003B4FFC"/>
    <w:rsid w:val="003B5102"/>
    <w:rsid w:val="003C2FEB"/>
    <w:rsid w:val="003E6B53"/>
    <w:rsid w:val="0040086C"/>
    <w:rsid w:val="0040229E"/>
    <w:rsid w:val="00402813"/>
    <w:rsid w:val="00404DA9"/>
    <w:rsid w:val="00413F40"/>
    <w:rsid w:val="00417140"/>
    <w:rsid w:val="004246A4"/>
    <w:rsid w:val="004257C8"/>
    <w:rsid w:val="004300C4"/>
    <w:rsid w:val="0043794E"/>
    <w:rsid w:val="00440D62"/>
    <w:rsid w:val="00442747"/>
    <w:rsid w:val="0044616C"/>
    <w:rsid w:val="00451FB3"/>
    <w:rsid w:val="00453996"/>
    <w:rsid w:val="00462DFD"/>
    <w:rsid w:val="00472429"/>
    <w:rsid w:val="004747A6"/>
    <w:rsid w:val="0049204F"/>
    <w:rsid w:val="004A7D15"/>
    <w:rsid w:val="004D4A26"/>
    <w:rsid w:val="004D7DFA"/>
    <w:rsid w:val="004E2AEC"/>
    <w:rsid w:val="004F6BF3"/>
    <w:rsid w:val="004F7783"/>
    <w:rsid w:val="00505F74"/>
    <w:rsid w:val="005077EB"/>
    <w:rsid w:val="00510F4E"/>
    <w:rsid w:val="0051299B"/>
    <w:rsid w:val="005301A7"/>
    <w:rsid w:val="00532AA1"/>
    <w:rsid w:val="005425C8"/>
    <w:rsid w:val="00560C07"/>
    <w:rsid w:val="005628E1"/>
    <w:rsid w:val="00573E53"/>
    <w:rsid w:val="00586489"/>
    <w:rsid w:val="005868A4"/>
    <w:rsid w:val="00591FDC"/>
    <w:rsid w:val="005920E7"/>
    <w:rsid w:val="005B43E0"/>
    <w:rsid w:val="005C3792"/>
    <w:rsid w:val="005E7659"/>
    <w:rsid w:val="005F296D"/>
    <w:rsid w:val="005F4B92"/>
    <w:rsid w:val="006008DB"/>
    <w:rsid w:val="006106A6"/>
    <w:rsid w:val="0061505B"/>
    <w:rsid w:val="00620A2D"/>
    <w:rsid w:val="00626160"/>
    <w:rsid w:val="006532B0"/>
    <w:rsid w:val="00660DF6"/>
    <w:rsid w:val="006779C0"/>
    <w:rsid w:val="006839E8"/>
    <w:rsid w:val="00690954"/>
    <w:rsid w:val="006A3CE7"/>
    <w:rsid w:val="006C2795"/>
    <w:rsid w:val="006F0403"/>
    <w:rsid w:val="006F19CF"/>
    <w:rsid w:val="00701D5A"/>
    <w:rsid w:val="00722A2A"/>
    <w:rsid w:val="0073190C"/>
    <w:rsid w:val="007348B2"/>
    <w:rsid w:val="00750953"/>
    <w:rsid w:val="00776C31"/>
    <w:rsid w:val="00795817"/>
    <w:rsid w:val="007B7087"/>
    <w:rsid w:val="007E13E3"/>
    <w:rsid w:val="007E1C41"/>
    <w:rsid w:val="007F1668"/>
    <w:rsid w:val="0080332C"/>
    <w:rsid w:val="00831171"/>
    <w:rsid w:val="0083643A"/>
    <w:rsid w:val="00841A42"/>
    <w:rsid w:val="0084327C"/>
    <w:rsid w:val="00845901"/>
    <w:rsid w:val="00862DC4"/>
    <w:rsid w:val="008634A0"/>
    <w:rsid w:val="0088138F"/>
    <w:rsid w:val="008B6282"/>
    <w:rsid w:val="008B7C03"/>
    <w:rsid w:val="008D2B10"/>
    <w:rsid w:val="008D6FD3"/>
    <w:rsid w:val="008F16AF"/>
    <w:rsid w:val="008F2DEC"/>
    <w:rsid w:val="0090135C"/>
    <w:rsid w:val="0090486B"/>
    <w:rsid w:val="00907A70"/>
    <w:rsid w:val="00927FB2"/>
    <w:rsid w:val="00934535"/>
    <w:rsid w:val="00940167"/>
    <w:rsid w:val="00952E0F"/>
    <w:rsid w:val="00972B9E"/>
    <w:rsid w:val="009861BF"/>
    <w:rsid w:val="009E0801"/>
    <w:rsid w:val="009E337B"/>
    <w:rsid w:val="009E3C39"/>
    <w:rsid w:val="00A0122D"/>
    <w:rsid w:val="00A2161B"/>
    <w:rsid w:val="00A464A0"/>
    <w:rsid w:val="00A67523"/>
    <w:rsid w:val="00A8030F"/>
    <w:rsid w:val="00A824A7"/>
    <w:rsid w:val="00AA4A7D"/>
    <w:rsid w:val="00AB2E77"/>
    <w:rsid w:val="00AB7908"/>
    <w:rsid w:val="00AC05AB"/>
    <w:rsid w:val="00AC3B53"/>
    <w:rsid w:val="00AC5E60"/>
    <w:rsid w:val="00AD2C6B"/>
    <w:rsid w:val="00AE45EF"/>
    <w:rsid w:val="00AE663B"/>
    <w:rsid w:val="00AF3A67"/>
    <w:rsid w:val="00B04BA4"/>
    <w:rsid w:val="00B12A7C"/>
    <w:rsid w:val="00B30061"/>
    <w:rsid w:val="00B3209C"/>
    <w:rsid w:val="00B33556"/>
    <w:rsid w:val="00B402C1"/>
    <w:rsid w:val="00B526DD"/>
    <w:rsid w:val="00B553F4"/>
    <w:rsid w:val="00B62522"/>
    <w:rsid w:val="00B72EF7"/>
    <w:rsid w:val="00B8002B"/>
    <w:rsid w:val="00BA06D4"/>
    <w:rsid w:val="00BA27DD"/>
    <w:rsid w:val="00BB1A42"/>
    <w:rsid w:val="00BB6EC8"/>
    <w:rsid w:val="00C23848"/>
    <w:rsid w:val="00C47DDF"/>
    <w:rsid w:val="00C54AEC"/>
    <w:rsid w:val="00C659F5"/>
    <w:rsid w:val="00C818DE"/>
    <w:rsid w:val="00CA0E6C"/>
    <w:rsid w:val="00CA2EBE"/>
    <w:rsid w:val="00CB1E39"/>
    <w:rsid w:val="00CB6ADB"/>
    <w:rsid w:val="00CC4F1F"/>
    <w:rsid w:val="00CE11E7"/>
    <w:rsid w:val="00CE1564"/>
    <w:rsid w:val="00CE40CC"/>
    <w:rsid w:val="00D00607"/>
    <w:rsid w:val="00D028C5"/>
    <w:rsid w:val="00D24208"/>
    <w:rsid w:val="00D246EE"/>
    <w:rsid w:val="00D6669C"/>
    <w:rsid w:val="00D71AB9"/>
    <w:rsid w:val="00D74DB4"/>
    <w:rsid w:val="00D82F7B"/>
    <w:rsid w:val="00D91DC6"/>
    <w:rsid w:val="00D9374D"/>
    <w:rsid w:val="00D94192"/>
    <w:rsid w:val="00D973D0"/>
    <w:rsid w:val="00DA577D"/>
    <w:rsid w:val="00DA61D9"/>
    <w:rsid w:val="00DA761E"/>
    <w:rsid w:val="00DB006A"/>
    <w:rsid w:val="00DB2A4E"/>
    <w:rsid w:val="00DB3CC1"/>
    <w:rsid w:val="00DC01B0"/>
    <w:rsid w:val="00DC3B0A"/>
    <w:rsid w:val="00DD02EA"/>
    <w:rsid w:val="00DD6EA6"/>
    <w:rsid w:val="00E10FA0"/>
    <w:rsid w:val="00E169C6"/>
    <w:rsid w:val="00E313D7"/>
    <w:rsid w:val="00E315BB"/>
    <w:rsid w:val="00E35464"/>
    <w:rsid w:val="00E55B81"/>
    <w:rsid w:val="00E70E89"/>
    <w:rsid w:val="00E82BE8"/>
    <w:rsid w:val="00E90992"/>
    <w:rsid w:val="00E9250D"/>
    <w:rsid w:val="00EA4D66"/>
    <w:rsid w:val="00EB1333"/>
    <w:rsid w:val="00EC46FD"/>
    <w:rsid w:val="00ED61B0"/>
    <w:rsid w:val="00EF7846"/>
    <w:rsid w:val="00F02082"/>
    <w:rsid w:val="00F217EA"/>
    <w:rsid w:val="00F32533"/>
    <w:rsid w:val="00F52DF2"/>
    <w:rsid w:val="00F75687"/>
    <w:rsid w:val="00F7749D"/>
    <w:rsid w:val="00F80DF3"/>
    <w:rsid w:val="00F82B3C"/>
    <w:rsid w:val="00FA0912"/>
    <w:rsid w:val="00FC1E96"/>
    <w:rsid w:val="00FD075B"/>
    <w:rsid w:val="00FD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D75E8-9962-47A0-A258-3BD91CCC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2C"/>
    <w:pPr>
      <w:ind w:left="720"/>
      <w:contextualSpacing/>
    </w:pPr>
  </w:style>
  <w:style w:type="table" w:styleId="a6">
    <w:name w:val="Table Grid"/>
    <w:basedOn w:val="a1"/>
    <w:uiPriority w:val="59"/>
    <w:rsid w:val="0080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B1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213-Галимова</cp:lastModifiedBy>
  <cp:revision>2</cp:revision>
  <cp:lastPrinted>2019-03-29T08:41:00Z</cp:lastPrinted>
  <dcterms:created xsi:type="dcterms:W3CDTF">2019-10-21T12:00:00Z</dcterms:created>
  <dcterms:modified xsi:type="dcterms:W3CDTF">2019-10-21T12:00:00Z</dcterms:modified>
</cp:coreProperties>
</file>